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B64FA" w14:textId="685A0950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MS Mincho" w:hAnsi="Arial"/>
          <w:b/>
          <w:noProof/>
          <w:lang w:val="en-US" w:eastAsia="x-none"/>
        </w:rPr>
        <w:t>3GPP TSG RAN WG1 #107-e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 xml:space="preserve">    </w:t>
      </w:r>
      <w:r w:rsidR="001B0BC9" w:rsidRPr="00E321AE">
        <w:rPr>
          <w:rFonts w:ascii="Arial" w:eastAsia="MS Mincho" w:hAnsi="Arial"/>
          <w:b/>
          <w:noProof/>
          <w:lang w:val="en-US" w:eastAsia="x-none"/>
        </w:rPr>
        <w:t>R1-</w:t>
      </w:r>
      <w:r w:rsidR="00E321AE" w:rsidRPr="00E321AE">
        <w:rPr>
          <w:rFonts w:ascii="Arial" w:eastAsia="MS Mincho" w:hAnsi="Arial"/>
          <w:b/>
          <w:noProof/>
          <w:lang w:val="en-US" w:eastAsia="x-none"/>
        </w:rPr>
        <w:t>2112901</w:t>
      </w:r>
    </w:p>
    <w:p w14:paraId="5E4D9A78" w14:textId="3C171EE7" w:rsidR="00F27991" w:rsidRPr="001D689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e-Meeting, November 11th – 19th, 2021</w:t>
      </w:r>
      <w:r w:rsidR="00F27991" w:rsidRPr="001D6893">
        <w:rPr>
          <w:rFonts w:ascii="Arial" w:eastAsia="MS Mincho" w:hAnsi="Arial"/>
          <w:b/>
          <w:noProof/>
          <w:lang w:val="en-US" w:eastAsia="x-none"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388B3EA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</w:t>
      </w:r>
      <w:r w:rsidR="009F19B7">
        <w:rPr>
          <w:rFonts w:ascii="Arial" w:eastAsia="MS Mincho" w:hAnsi="Arial" w:cs="Arial"/>
          <w:bCs/>
          <w:lang w:eastAsia="ja-JP"/>
        </w:rPr>
        <w:t>7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9F19B7">
        <w:rPr>
          <w:rFonts w:ascii="Arial" w:eastAsia="MS Mincho" w:hAnsi="Arial" w:cs="Arial"/>
          <w:bCs/>
          <w:lang w:eastAsia="ja-JP"/>
        </w:rPr>
        <w:t>7</w:t>
      </w:r>
    </w:p>
    <w:p w14:paraId="0DB3F630" w14:textId="24946D56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2231E" w:rsidRPr="00D2231E">
        <w:rPr>
          <w:rFonts w:ascii="Arial" w:hAnsi="Arial" w:cs="Arial"/>
          <w:bCs/>
        </w:rPr>
        <w:t>NB_IOTenh4_LTE_eMTC6</w:t>
      </w:r>
      <w:r w:rsidR="00D2231E">
        <w:rPr>
          <w:rFonts w:ascii="Arial" w:hAnsi="Arial" w:cs="Arial"/>
          <w:bCs/>
        </w:rPr>
        <w:t xml:space="preserve">, </w:t>
      </w:r>
      <w:proofErr w:type="spellStart"/>
      <w:r w:rsidR="00D2231E" w:rsidRPr="00D2231E">
        <w:rPr>
          <w:rFonts w:ascii="Arial" w:hAnsi="Arial" w:cs="Arial"/>
          <w:bCs/>
        </w:rPr>
        <w:t>LTE_NBIOT_eMTC_NTN</w:t>
      </w:r>
      <w:proofErr w:type="spellEnd"/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LTE_terr_bcast_bands_part1</w:t>
      </w:r>
      <w:r w:rsidR="00D2231E">
        <w:rPr>
          <w:rFonts w:ascii="Arial" w:hAnsi="Arial" w:cs="Arial"/>
          <w:bCs/>
        </w:rPr>
        <w:t xml:space="preserve">, </w:t>
      </w:r>
      <w:proofErr w:type="spellStart"/>
      <w:r w:rsidR="00D2231E" w:rsidRPr="00D2231E">
        <w:rPr>
          <w:rFonts w:ascii="Arial" w:hAnsi="Arial" w:cs="Arial"/>
          <w:bCs/>
        </w:rPr>
        <w:t>NR_SL_enh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3772315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E321AE" w:rsidRPr="00E321AE">
        <w:rPr>
          <w:rFonts w:ascii="Arial" w:hAnsi="Arial" w:cs="Arial"/>
          <w:lang w:val="pt-BR"/>
        </w:rPr>
        <w:t>R1-2112900</w:t>
      </w:r>
      <w:r w:rsidR="00B35109" w:rsidRPr="00E321AE">
        <w:rPr>
          <w:rFonts w:ascii="Arial" w:hAnsi="Arial" w:cs="Arial" w:hint="eastAsia"/>
          <w:lang w:val="pt-BR"/>
        </w:rPr>
        <w:t>.</w:t>
      </w:r>
      <w:r w:rsidR="00B35109" w:rsidRPr="00E321AE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>Updated RAN</w:t>
      </w:r>
      <w:bookmarkStart w:id="1" w:name="_GoBack"/>
      <w:bookmarkEnd w:id="1"/>
      <w:r w:rsidR="00D2231E" w:rsidRPr="00D2231E">
        <w:rPr>
          <w:rFonts w:ascii="Arial" w:hAnsi="Arial" w:cs="Arial"/>
          <w:lang w:val="pt-BR"/>
        </w:rPr>
        <w:t>1 UE features list for Rel-17 LTE after RAN1 #107-e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3F7C5C97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</w:t>
      </w:r>
      <w:r w:rsidR="00E321A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321AE" w:rsidRPr="00E321AE">
        <w:rPr>
          <w:rFonts w:ascii="Arial" w:eastAsia="Yu Mincho" w:hAnsi="Arial" w:cs="Arial"/>
          <w:bCs/>
          <w:iCs/>
          <w:lang w:val="en-US" w:eastAsia="ja-JP"/>
        </w:rPr>
        <w:t>R1-2112900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C71D2D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D2231E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</w:t>
      </w:r>
      <w:r w:rsidR="00D2231E">
        <w:rPr>
          <w:rFonts w:ascii="Arial" w:eastAsia="Yu Mincho" w:hAnsi="Arial" w:cs="Arial"/>
          <w:iCs/>
          <w:lang w:eastAsia="ja-JP"/>
        </w:rPr>
        <w:t>7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A004B72" w14:textId="3A9569F6" w:rsidR="00D2231E" w:rsidRDefault="00D2231E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#107bis-e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Jan. 17 to</w:t>
      </w:r>
      <w:r w:rsidRPr="008954E8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Jan. 25, 2022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6F2F6502" w14:textId="469F5803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D2231E">
        <w:rPr>
          <w:rFonts w:ascii="Arial" w:eastAsia="MS Mincho" w:hAnsi="Arial" w:cs="Arial"/>
          <w:bCs/>
          <w:lang w:eastAsia="ja-JP"/>
        </w:rPr>
        <w:t>8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D2231E">
        <w:rPr>
          <w:rFonts w:ascii="Arial" w:eastAsia="MS Mincho" w:hAnsi="Arial" w:cs="Arial"/>
          <w:bCs/>
          <w:lang w:eastAsia="ja-JP"/>
        </w:rPr>
        <w:t>Feb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2</w:t>
      </w:r>
      <w:r w:rsidR="00D2231E">
        <w:rPr>
          <w:rFonts w:ascii="Arial" w:eastAsia="MS Mincho" w:hAnsi="Arial" w:cs="Arial"/>
          <w:bCs/>
          <w:lang w:eastAsia="ja-JP"/>
        </w:rPr>
        <w:t>1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D2231E">
        <w:rPr>
          <w:rFonts w:ascii="Arial" w:eastAsia="MS Mincho" w:hAnsi="Arial" w:cs="Arial"/>
          <w:bCs/>
          <w:lang w:eastAsia="ja-JP"/>
        </w:rPr>
        <w:t>Mar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3</w:t>
      </w:r>
      <w:r w:rsidR="008954E8">
        <w:rPr>
          <w:rFonts w:ascii="Arial" w:eastAsia="MS Mincho" w:hAnsi="Arial" w:cs="Arial"/>
          <w:bCs/>
          <w:lang w:eastAsia="ja-JP"/>
        </w:rPr>
        <w:t>, 202</w:t>
      </w:r>
      <w:r w:rsidR="00D2231E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F0D47" w14:textId="77777777" w:rsidR="00146739" w:rsidRDefault="00146739">
      <w:r>
        <w:separator/>
      </w:r>
    </w:p>
  </w:endnote>
  <w:endnote w:type="continuationSeparator" w:id="0">
    <w:p w14:paraId="4D5451F1" w14:textId="77777777" w:rsidR="00146739" w:rsidRDefault="0014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6F6EB" w14:textId="77777777" w:rsidR="00146739" w:rsidRDefault="00146739">
      <w:r>
        <w:separator/>
      </w:r>
    </w:p>
  </w:footnote>
  <w:footnote w:type="continuationSeparator" w:id="0">
    <w:p w14:paraId="64890B9B" w14:textId="77777777" w:rsidR="00146739" w:rsidRDefault="00146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73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3623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07E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6C43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21AE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9B00B-F8C9-48B8-8779-21EB4A120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2020-09-03T01:23:00Z</dcterms:created>
  <dcterms:modified xsi:type="dcterms:W3CDTF">2021-11-30T16:43:00Z</dcterms:modified>
</cp:coreProperties>
</file>